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AB4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1390650</wp:posOffset>
            </wp:positionH>
            <wp:positionV relativeFrom="paragraph">
              <wp:posOffset>219075</wp:posOffset>
            </wp:positionV>
            <wp:extent cx="2825447" cy="1642945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5447" cy="164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2AB4" w:rsidRDefault="009D2AB4"/>
    <w:p w:rsidR="009D2AB4" w:rsidRDefault="00000000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D2AB4" w:rsidRDefault="000000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D2AB4" w:rsidRDefault="00000000">
      <w:r>
        <w:tab/>
      </w:r>
      <w:r>
        <w:tab/>
      </w:r>
      <w:r>
        <w:tab/>
      </w:r>
      <w:r>
        <w:tab/>
        <w:t xml:space="preserve">       </w:t>
      </w:r>
    </w:p>
    <w:p w:rsidR="009D2AB4" w:rsidRDefault="009D2AB4">
      <w:pPr>
        <w:rPr>
          <w:b/>
          <w:sz w:val="44"/>
          <w:szCs w:val="44"/>
        </w:rPr>
      </w:pPr>
    </w:p>
    <w:p w:rsidR="009D2AB4" w:rsidRDefault="009D2AB4">
      <w:pPr>
        <w:rPr>
          <w:b/>
          <w:sz w:val="44"/>
          <w:szCs w:val="44"/>
        </w:rPr>
      </w:pPr>
    </w:p>
    <w:p w:rsidR="009D2AB4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State of Maryland </w:t>
      </w:r>
    </w:p>
    <w:p w:rsidR="009D2AB4" w:rsidRDefault="000000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Literacy Association</w:t>
      </w:r>
    </w:p>
    <w:p w:rsidR="009D2AB4" w:rsidRDefault="0000000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</w:t>
      </w:r>
    </w:p>
    <w:p w:rsidR="009D2AB4" w:rsidRDefault="0000000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51</w:t>
      </w:r>
      <w:r>
        <w:rPr>
          <w:b/>
          <w:i/>
          <w:sz w:val="44"/>
          <w:szCs w:val="44"/>
          <w:vertAlign w:val="superscript"/>
        </w:rPr>
        <w:t>st</w:t>
      </w:r>
      <w:r>
        <w:rPr>
          <w:b/>
          <w:i/>
          <w:sz w:val="44"/>
          <w:szCs w:val="44"/>
        </w:rPr>
        <w:t xml:space="preserve"> Annual Conference</w:t>
      </w:r>
    </w:p>
    <w:p w:rsidR="009D2AB4" w:rsidRDefault="000000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</w:p>
    <w:p w:rsidR="009D2AB4" w:rsidRDefault="000000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SoMLA’s 3</w:t>
      </w:r>
      <w:r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 xml:space="preserve"> Virtual Conference</w:t>
      </w:r>
    </w:p>
    <w:p w:rsidR="009D2AB4" w:rsidRDefault="0000000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March 30 - April 1, 2023</w:t>
      </w:r>
    </w:p>
    <w:p w:rsidR="009D2AB4" w:rsidRDefault="009D2AB4">
      <w:pPr>
        <w:rPr>
          <w:b/>
          <w:sz w:val="44"/>
          <w:szCs w:val="44"/>
        </w:rPr>
      </w:pPr>
    </w:p>
    <w:p w:rsidR="009D2AB4" w:rsidRDefault="009D2AB4">
      <w:pPr>
        <w:rPr>
          <w:b/>
          <w:sz w:val="24"/>
          <w:szCs w:val="24"/>
        </w:rPr>
      </w:pPr>
    </w:p>
    <w:p w:rsidR="009D2AB4" w:rsidRDefault="009D2AB4">
      <w:pPr>
        <w:rPr>
          <w:b/>
          <w:sz w:val="36"/>
          <w:szCs w:val="36"/>
        </w:rPr>
      </w:pPr>
    </w:p>
    <w:p w:rsidR="009D2AB4" w:rsidRDefault="009D2AB4">
      <w:pPr>
        <w:rPr>
          <w:b/>
          <w:sz w:val="36"/>
          <w:szCs w:val="36"/>
        </w:rPr>
      </w:pPr>
    </w:p>
    <w:p w:rsidR="009D2AB4" w:rsidRDefault="009D2AB4">
      <w:pPr>
        <w:rPr>
          <w:b/>
          <w:sz w:val="36"/>
          <w:szCs w:val="36"/>
        </w:rPr>
      </w:pPr>
    </w:p>
    <w:p w:rsidR="009D2AB4" w:rsidRDefault="009D2AB4">
      <w:pPr>
        <w:rPr>
          <w:b/>
          <w:sz w:val="36"/>
          <w:szCs w:val="36"/>
        </w:rPr>
      </w:pPr>
    </w:p>
    <w:p w:rsidR="009D2AB4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General Information</w:t>
      </w:r>
    </w:p>
    <w:p w:rsidR="009D2AB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</w:t>
      </w:r>
      <w:r>
        <w:rPr>
          <w:sz w:val="28"/>
          <w:szCs w:val="28"/>
        </w:rPr>
        <w:t>51st</w:t>
      </w:r>
      <w:r>
        <w:rPr>
          <w:color w:val="000000"/>
          <w:sz w:val="28"/>
          <w:szCs w:val="28"/>
        </w:rPr>
        <w:t xml:space="preserve"> Annual State of Maryland Literacy Association (SoMLA) Conference will be held  virtually March 3</w:t>
      </w:r>
      <w:r>
        <w:rPr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- April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, 202</w:t>
      </w:r>
      <w:r>
        <w:rPr>
          <w:sz w:val="28"/>
          <w:szCs w:val="28"/>
        </w:rPr>
        <w:t>3.  The c</w:t>
      </w:r>
      <w:r>
        <w:rPr>
          <w:color w:val="000000"/>
          <w:sz w:val="28"/>
          <w:szCs w:val="28"/>
        </w:rPr>
        <w:t xml:space="preserve">onference theme is </w:t>
      </w:r>
      <w:r>
        <w:rPr>
          <w:sz w:val="28"/>
          <w:szCs w:val="28"/>
        </w:rPr>
        <w:t>Cultivate Literacy Through Multiple Lenses.</w:t>
      </w:r>
    </w:p>
    <w:p w:rsidR="009D2AB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Session Saturday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essions will be </w:t>
      </w:r>
      <w:r>
        <w:rPr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minutes in length.</w:t>
      </w:r>
    </w:p>
    <w:p w:rsidR="009D2AB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Session Saturday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essions will take place over </w:t>
      </w:r>
      <w:r>
        <w:rPr>
          <w:sz w:val="28"/>
          <w:szCs w:val="28"/>
        </w:rPr>
        <w:t>3-5</w:t>
      </w:r>
      <w:r>
        <w:rPr>
          <w:color w:val="000000"/>
          <w:sz w:val="28"/>
          <w:szCs w:val="28"/>
        </w:rPr>
        <w:t xml:space="preserve"> Saturdays, between mid-January and </w:t>
      </w:r>
      <w:r>
        <w:rPr>
          <w:sz w:val="28"/>
          <w:szCs w:val="28"/>
        </w:rPr>
        <w:t>mid-March</w:t>
      </w:r>
      <w:r>
        <w:rPr>
          <w:color w:val="000000"/>
          <w:sz w:val="28"/>
          <w:szCs w:val="28"/>
        </w:rPr>
        <w:t xml:space="preserve">.  Sessions will be recorded.  On Saturday, April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, 2023, there will be a designated time to highlight the recorded sessions and introduce the presenters.  Conference participants will receive links to all presentations to view at their convenience.</w:t>
      </w:r>
    </w:p>
    <w:p w:rsidR="009D2AB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Proposals for </w:t>
      </w:r>
      <w:r>
        <w:rPr>
          <w:sz w:val="28"/>
          <w:szCs w:val="28"/>
        </w:rPr>
        <w:t>Session Saturday presentations</w:t>
      </w:r>
      <w:r>
        <w:rPr>
          <w:color w:val="000000"/>
          <w:sz w:val="28"/>
          <w:szCs w:val="28"/>
        </w:rPr>
        <w:t xml:space="preserve"> must be received by </w:t>
      </w:r>
      <w:r>
        <w:rPr>
          <w:b/>
          <w:sz w:val="28"/>
          <w:szCs w:val="28"/>
        </w:rPr>
        <w:t>November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Applicants submitting proposals will be notified by email </w:t>
      </w:r>
      <w:r>
        <w:rPr>
          <w:sz w:val="28"/>
          <w:szCs w:val="28"/>
        </w:rPr>
        <w:t>of</w:t>
      </w:r>
      <w:r>
        <w:rPr>
          <w:color w:val="000000"/>
          <w:sz w:val="28"/>
          <w:szCs w:val="28"/>
        </w:rPr>
        <w:t xml:space="preserve"> acceptance or non-acceptance by </w:t>
      </w:r>
      <w:r>
        <w:rPr>
          <w:b/>
          <w:color w:val="000000"/>
          <w:sz w:val="28"/>
          <w:szCs w:val="28"/>
        </w:rPr>
        <w:t xml:space="preserve">December 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9D2AB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Presenters must be current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members of a local </w:t>
      </w:r>
      <w:r>
        <w:rPr>
          <w:sz w:val="28"/>
          <w:szCs w:val="28"/>
        </w:rPr>
        <w:t>l</w:t>
      </w:r>
      <w:r>
        <w:rPr>
          <w:color w:val="000000"/>
          <w:sz w:val="28"/>
          <w:szCs w:val="28"/>
        </w:rPr>
        <w:t xml:space="preserve">iteracy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hapter, which includes membership in SoMLA.  If you are not a member, join today! </w:t>
      </w:r>
    </w:p>
    <w:p w:rsidR="009D2AB4" w:rsidRDefault="009D2AB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:rsidR="009D2AB4" w:rsidRDefault="00000000">
      <w:pPr>
        <w:rPr>
          <w:sz w:val="36"/>
          <w:szCs w:val="36"/>
        </w:rPr>
      </w:pPr>
      <w:r>
        <w:rPr>
          <w:b/>
          <w:sz w:val="36"/>
          <w:szCs w:val="36"/>
        </w:rPr>
        <w:t>Guidelines for Proposals</w:t>
      </w:r>
    </w:p>
    <w:p w:rsidR="009D2AB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Each proposal must include the completed application form and attachments.  If applicable, include a list of additional presenters with complete addresses, phone numbers, and email addresses.</w:t>
      </w:r>
    </w:p>
    <w:p w:rsidR="009D2AB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include a jpeg photo for all those included on your application to enable us to include the presenter(s) on the schedule platform.</w:t>
      </w:r>
    </w:p>
    <w:p w:rsidR="009D2AB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person submitting the proposal is responsible for </w:t>
      </w:r>
      <w:r>
        <w:rPr>
          <w:color w:val="000000"/>
          <w:sz w:val="28"/>
          <w:szCs w:val="28"/>
          <w:u w:val="single"/>
        </w:rPr>
        <w:t xml:space="preserve">sharing membership </w:t>
      </w:r>
      <w:r>
        <w:rPr>
          <w:color w:val="000000"/>
          <w:sz w:val="28"/>
          <w:szCs w:val="28"/>
        </w:rPr>
        <w:t>information with co-presenters.</w:t>
      </w:r>
    </w:p>
    <w:p w:rsidR="009D2AB4" w:rsidRDefault="009D2AB4">
      <w:pPr>
        <w:rPr>
          <w:sz w:val="44"/>
          <w:szCs w:val="44"/>
        </w:rPr>
      </w:pPr>
    </w:p>
    <w:p w:rsidR="009D2AB4" w:rsidRDefault="009D2AB4">
      <w:pPr>
        <w:rPr>
          <w:sz w:val="44"/>
          <w:szCs w:val="44"/>
        </w:rPr>
      </w:pPr>
    </w:p>
    <w:p w:rsidR="009D2AB4" w:rsidRDefault="009D2AB4">
      <w:pPr>
        <w:rPr>
          <w:sz w:val="44"/>
          <w:szCs w:val="44"/>
        </w:rPr>
      </w:pPr>
    </w:p>
    <w:p w:rsidR="009D2AB4" w:rsidRDefault="009D2AB4">
      <w:pPr>
        <w:rPr>
          <w:sz w:val="44"/>
          <w:szCs w:val="44"/>
        </w:rPr>
      </w:pPr>
    </w:p>
    <w:p w:rsidR="009D2AB4" w:rsidRDefault="00000000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1893029" cy="1100138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029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2AB4" w:rsidRDefault="009D2AB4">
      <w:pPr>
        <w:rPr>
          <w:sz w:val="44"/>
          <w:szCs w:val="44"/>
        </w:rPr>
      </w:pPr>
    </w:p>
    <w:p w:rsidR="009D2AB4" w:rsidRDefault="00000000">
      <w:pPr>
        <w:ind w:left="2880" w:firstLine="72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>
        <w:tab/>
      </w:r>
      <w:r>
        <w:tab/>
      </w:r>
      <w:r>
        <w:tab/>
        <w:t xml:space="preserve">                  </w:t>
      </w:r>
      <w:r>
        <w:tab/>
      </w:r>
    </w:p>
    <w:p w:rsidR="009D2AB4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Topics Suggestions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Cultivate literacy through multiple lenses: 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the arts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math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science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social studies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health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D2AB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Diversity, Equity, and Inclusive Practices in Literacy</w:t>
      </w:r>
    </w:p>
    <w:p w:rsidR="009D2AB4" w:rsidRDefault="00000000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Multi-Language Learners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Emergent/Early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Adolescent.Middle School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 School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Balanced Literacy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Phonemic Awareness, Phonics, Fluency, Vocabulary, and Comprehension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Family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Intervention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Literacy Coaching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Library Media and Classroom Connections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Technology and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The</w:t>
      </w:r>
      <w:r>
        <w:rPr>
          <w:color w:val="000000"/>
          <w:sz w:val="24"/>
          <w:szCs w:val="24"/>
        </w:rPr>
        <w:t xml:space="preserve"> Administrator’s Role in Literacy</w:t>
      </w:r>
    </w:p>
    <w:p w:rsidR="009D2AB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Social/Emotional Learning Woven into Literacy Practices</w:t>
      </w:r>
    </w:p>
    <w:p w:rsidR="009D2AB4" w:rsidRDefault="009D2AB4">
      <w:pPr>
        <w:rPr>
          <w:sz w:val="24"/>
          <w:szCs w:val="24"/>
        </w:rPr>
      </w:pPr>
    </w:p>
    <w:p w:rsidR="009D2AB4" w:rsidRDefault="009D2AB4">
      <w:pPr>
        <w:rPr>
          <w:sz w:val="24"/>
          <w:szCs w:val="24"/>
        </w:rPr>
      </w:pPr>
    </w:p>
    <w:p w:rsidR="009D2AB4" w:rsidRDefault="009D2AB4">
      <w:pPr>
        <w:rPr>
          <w:sz w:val="24"/>
          <w:szCs w:val="24"/>
        </w:rPr>
      </w:pPr>
    </w:p>
    <w:p w:rsidR="009D2AB4" w:rsidRDefault="009D2AB4">
      <w:pPr>
        <w:rPr>
          <w:sz w:val="24"/>
          <w:szCs w:val="24"/>
        </w:rPr>
      </w:pPr>
    </w:p>
    <w:p w:rsidR="009D2AB4" w:rsidRDefault="009D2AB4">
      <w:pPr>
        <w:rPr>
          <w:sz w:val="24"/>
          <w:szCs w:val="24"/>
        </w:rPr>
      </w:pPr>
    </w:p>
    <w:p w:rsidR="009D2AB4" w:rsidRDefault="009D2AB4">
      <w:pPr>
        <w:rPr>
          <w:sz w:val="24"/>
          <w:szCs w:val="24"/>
        </w:rPr>
      </w:pPr>
    </w:p>
    <w:p w:rsidR="009D2AB4" w:rsidRDefault="00000000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1809750</wp:posOffset>
            </wp:positionH>
            <wp:positionV relativeFrom="paragraph">
              <wp:posOffset>105290</wp:posOffset>
            </wp:positionV>
            <wp:extent cx="1893029" cy="1100138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029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2AB4" w:rsidRDefault="00000000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9D2AB4" w:rsidRDefault="009D2AB4">
      <w:pPr>
        <w:ind w:left="3600"/>
        <w:rPr>
          <w:b/>
          <w:sz w:val="32"/>
          <w:szCs w:val="32"/>
        </w:rPr>
      </w:pPr>
    </w:p>
    <w:p w:rsidR="009D2AB4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9D2AB4" w:rsidRDefault="00000000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Concurrent Session Proposal Form      </w:t>
      </w:r>
    </w:p>
    <w:p w:rsidR="009D2AB4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>
        <w:rPr>
          <w:sz w:val="32"/>
          <w:szCs w:val="32"/>
        </w:rPr>
        <w:t>Submission Deadline:</w:t>
      </w:r>
      <w:r>
        <w:rPr>
          <w:b/>
          <w:sz w:val="32"/>
          <w:szCs w:val="32"/>
        </w:rPr>
        <w:t xml:space="preserve"> November 30, 2022</w:t>
      </w:r>
    </w:p>
    <w:p w:rsidR="009D2AB4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>
        <w:rPr>
          <w:sz w:val="32"/>
          <w:szCs w:val="32"/>
        </w:rPr>
        <w:tab/>
        <w:t xml:space="preserve">SoMLA Conference </w:t>
      </w:r>
    </w:p>
    <w:p w:rsidR="009D2AB4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30 - April 1, 2023 </w:t>
      </w:r>
    </w:p>
    <w:p w:rsidR="009D2AB4" w:rsidRDefault="00000000">
      <w:pPr>
        <w:rPr>
          <w:sz w:val="32"/>
          <w:szCs w:val="32"/>
        </w:rPr>
      </w:pPr>
      <w:r>
        <w:rPr>
          <w:b/>
          <w:sz w:val="32"/>
          <w:szCs w:val="32"/>
        </w:rPr>
        <w:t>Title of Presentation:</w:t>
      </w:r>
      <w:r>
        <w:rPr>
          <w:sz w:val="32"/>
          <w:szCs w:val="32"/>
        </w:rPr>
        <w:t xml:space="preserve"> ___________________________________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Name(s) of Presenter(s): (4 maximum)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Presentation Description as desired for conference program: (25-30 word limit)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   </w:t>
      </w: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b/>
          <w:sz w:val="32"/>
          <w:szCs w:val="32"/>
        </w:rPr>
      </w:pPr>
    </w:p>
    <w:p w:rsidR="009D2AB4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Grade Level Match: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___Birth to Pre-K                          ___K-2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___3-6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___5-8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___8-12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___Post-Secondary</w:t>
      </w:r>
    </w:p>
    <w:p w:rsidR="009D2AB4" w:rsidRDefault="00000000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Target Audience: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Check all that apply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___Classroom Teacher                ___Reading Specialist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___Administrator                         ___Title I Educator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___Intervention Teacher            ___Special Educator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___College Professor                  ___College Student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___Instructional Assistant</w:t>
      </w:r>
    </w:p>
    <w:p w:rsidR="009D2AB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Submitting Proposal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 Title/Position________________________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</w:t>
      </w:r>
    </w:p>
    <w:p w:rsidR="009D2AB4" w:rsidRDefault="0000000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Telephone:  (H) ______________________(W)___________________________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E-mail: ____________________________ (Fax) __________________________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School System and School ___________________________________________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Have you ever presented at a SoMLA Conference? No____ Yes____     Year____</w:t>
      </w:r>
    </w:p>
    <w:p w:rsidR="009D2AB4" w:rsidRDefault="00000000">
      <w:pPr>
        <w:rPr>
          <w:sz w:val="28"/>
          <w:szCs w:val="28"/>
        </w:rPr>
      </w:pPr>
      <w:r>
        <w:rPr>
          <w:sz w:val="28"/>
          <w:szCs w:val="28"/>
        </w:rPr>
        <w:t>I am a member of __________________________(name of local literacy chapter).</w:t>
      </w:r>
    </w:p>
    <w:p w:rsidR="009D2AB4" w:rsidRDefault="009D2AB4">
      <w:pPr>
        <w:rPr>
          <w:sz w:val="28"/>
          <w:szCs w:val="28"/>
        </w:rPr>
      </w:pPr>
    </w:p>
    <w:p w:rsidR="009D2AB4" w:rsidRDefault="009D2AB4">
      <w:pPr>
        <w:rPr>
          <w:sz w:val="28"/>
          <w:szCs w:val="28"/>
        </w:rPr>
      </w:pPr>
    </w:p>
    <w:p w:rsidR="009D2AB4" w:rsidRDefault="009D2AB4">
      <w:pPr>
        <w:rPr>
          <w:sz w:val="28"/>
          <w:szCs w:val="28"/>
        </w:rPr>
      </w:pPr>
    </w:p>
    <w:p w:rsidR="009D2AB4" w:rsidRDefault="009D2AB4">
      <w:pPr>
        <w:rPr>
          <w:sz w:val="28"/>
          <w:szCs w:val="28"/>
        </w:rPr>
      </w:pPr>
    </w:p>
    <w:p w:rsidR="009D2AB4" w:rsidRDefault="009D2AB4">
      <w:pPr>
        <w:rPr>
          <w:sz w:val="28"/>
          <w:szCs w:val="28"/>
        </w:rPr>
      </w:pPr>
    </w:p>
    <w:p w:rsidR="009D2AB4" w:rsidRDefault="0000000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Names, titles, home addresses, email addresses, and phone numbers of additional presenters in the group.  </w:t>
      </w:r>
      <w:r>
        <w:rPr>
          <w:b/>
          <w:sz w:val="32"/>
          <w:szCs w:val="32"/>
          <w:highlight w:val="yellow"/>
        </w:rPr>
        <w:t>All presenters must be 2022-2023 members of a local literacy chapter prior to submitting your proposal.</w:t>
      </w:r>
      <w:r>
        <w:rPr>
          <w:b/>
          <w:sz w:val="32"/>
          <w:szCs w:val="32"/>
        </w:rPr>
        <w:t xml:space="preserve">   </w:t>
      </w:r>
    </w:p>
    <w:p w:rsidR="009D2AB4" w:rsidRDefault="009D2AB4">
      <w:pPr>
        <w:rPr>
          <w:b/>
          <w:sz w:val="28"/>
          <w:szCs w:val="28"/>
        </w:rPr>
      </w:pPr>
    </w:p>
    <w:p w:rsidR="009D2A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2A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9D2A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2AB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b/>
          <w:sz w:val="32"/>
          <w:szCs w:val="32"/>
        </w:rPr>
      </w:pPr>
    </w:p>
    <w:p w:rsidR="009D2AB4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 Abstract (attachment):</w:t>
      </w: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>In a brief outline or description of approximately 200 words, address the following points.  These will be used by the conference program selection committee to evaluate your presentation.</w:t>
      </w:r>
    </w:p>
    <w:p w:rsidR="009D2AB4" w:rsidRDefault="009D2AB4">
      <w:pPr>
        <w:rPr>
          <w:sz w:val="32"/>
          <w:szCs w:val="32"/>
        </w:rPr>
      </w:pPr>
    </w:p>
    <w:p w:rsidR="009D2A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Objectives of the Session            </w:t>
      </w:r>
    </w:p>
    <w:p w:rsidR="009D2A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Description of Session Content </w:t>
      </w:r>
    </w:p>
    <w:p w:rsidR="009D2A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Organization of Time for Presentation and Each Presenter’s Responsibility</w:t>
      </w:r>
    </w:p>
    <w:p w:rsidR="009D2AB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Audience Engagement</w:t>
      </w:r>
    </w:p>
    <w:p w:rsidR="009D2AB4" w:rsidRDefault="009D2AB4">
      <w:pPr>
        <w:rPr>
          <w:sz w:val="32"/>
          <w:szCs w:val="32"/>
        </w:rPr>
      </w:pPr>
    </w:p>
    <w:p w:rsidR="009D2AB4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for Session Chairperson:</w:t>
      </w:r>
    </w:p>
    <w:p w:rsidR="009D2AB4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Attach a brief biography of all presenters. Presenters may introduce themselves, include information in SCHED, or arrange to have a person introduce them.</w:t>
      </w:r>
    </w:p>
    <w:p w:rsidR="009D2AB4" w:rsidRDefault="009D2AB4">
      <w:pPr>
        <w:rPr>
          <w:b/>
          <w:sz w:val="32"/>
          <w:szCs w:val="32"/>
        </w:rPr>
      </w:pPr>
    </w:p>
    <w:p w:rsidR="009D2AB4" w:rsidRDefault="00000000">
      <w:pPr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Please email your proposal form to </w:t>
      </w:r>
      <w:r>
        <w:rPr>
          <w:color w:val="FF0000"/>
          <w:sz w:val="32"/>
          <w:szCs w:val="32"/>
        </w:rPr>
        <w:t xml:space="preserve">Gayle Glick.  </w:t>
      </w:r>
    </w:p>
    <w:p w:rsidR="009D2AB4" w:rsidRDefault="00000000">
      <w:pPr>
        <w:rPr>
          <w:sz w:val="32"/>
          <w:szCs w:val="32"/>
        </w:rPr>
      </w:pPr>
      <w:hyperlink r:id="rId9">
        <w:r>
          <w:rPr>
            <w:color w:val="1155CC"/>
            <w:sz w:val="32"/>
            <w:szCs w:val="32"/>
            <w:u w:val="single"/>
          </w:rPr>
          <w:t>ggayle56@aol.com</w:t>
        </w:r>
      </w:hyperlink>
    </w:p>
    <w:p w:rsidR="009D2AB4" w:rsidRDefault="009D2AB4">
      <w:pPr>
        <w:rPr>
          <w:sz w:val="32"/>
          <w:szCs w:val="32"/>
        </w:rPr>
      </w:pPr>
    </w:p>
    <w:p w:rsidR="009D2AB4" w:rsidRDefault="009D2AB4">
      <w:pPr>
        <w:rPr>
          <w:sz w:val="32"/>
          <w:szCs w:val="32"/>
        </w:rPr>
      </w:pPr>
    </w:p>
    <w:p w:rsidR="009D2AB4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Proposal Form Link to Share: </w:t>
      </w:r>
      <w:hyperlink r:id="rId10">
        <w:r>
          <w:rPr>
            <w:color w:val="1155CC"/>
            <w:sz w:val="32"/>
            <w:szCs w:val="32"/>
            <w:u w:val="single"/>
          </w:rPr>
          <w:t>HERE</w:t>
        </w:r>
      </w:hyperlink>
    </w:p>
    <w:sectPr w:rsidR="009D2AB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28F" w:rsidRDefault="00A7728F">
      <w:pPr>
        <w:spacing w:after="0" w:line="240" w:lineRule="auto"/>
      </w:pPr>
      <w:r>
        <w:separator/>
      </w:r>
    </w:p>
  </w:endnote>
  <w:endnote w:type="continuationSeparator" w:id="0">
    <w:p w:rsidR="00A7728F" w:rsidRDefault="00A7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28F" w:rsidRDefault="00A7728F">
      <w:pPr>
        <w:spacing w:after="0" w:line="240" w:lineRule="auto"/>
      </w:pPr>
      <w:r>
        <w:separator/>
      </w:r>
    </w:p>
  </w:footnote>
  <w:footnote w:type="continuationSeparator" w:id="0">
    <w:p w:rsidR="00A7728F" w:rsidRDefault="00A7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AB4" w:rsidRDefault="009D2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B8E"/>
    <w:multiLevelType w:val="multilevel"/>
    <w:tmpl w:val="62328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9F0D65"/>
    <w:multiLevelType w:val="multilevel"/>
    <w:tmpl w:val="2F1C9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908E8"/>
    <w:multiLevelType w:val="multilevel"/>
    <w:tmpl w:val="BD029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603D"/>
    <w:multiLevelType w:val="multilevel"/>
    <w:tmpl w:val="C4BC00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5E4"/>
    <w:multiLevelType w:val="multilevel"/>
    <w:tmpl w:val="C54689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9369">
    <w:abstractNumId w:val="3"/>
  </w:num>
  <w:num w:numId="2" w16cid:durableId="397284240">
    <w:abstractNumId w:val="4"/>
  </w:num>
  <w:num w:numId="3" w16cid:durableId="339624392">
    <w:abstractNumId w:val="1"/>
  </w:num>
  <w:num w:numId="4" w16cid:durableId="1108044611">
    <w:abstractNumId w:val="2"/>
  </w:num>
  <w:num w:numId="5" w16cid:durableId="13130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B4"/>
    <w:rsid w:val="001A5C12"/>
    <w:rsid w:val="009D2AB4"/>
    <w:rsid w:val="00A7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945F85-3EC7-5549-9313-8690602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34D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CwHxU2CCopPlUSNwzrXMTJOaFYcvCIn9/cop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ayle5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C19Bdb1Mk7+4Jp5WpqpbiygtQ==">AMUW2mVmdo2vUUoZM3hEUG2KOF+vmPzksupKgQsuJaPCpubLvVoXYm3TBXru1JX3EzLEdZanu0BWvX5fuXjG8dcWj/djvuZEbLIMrl6PDFo44Hplhe3a+BE=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Glick</dc:creator>
  <cp:lastModifiedBy>Microsoft Office User</cp:lastModifiedBy>
  <cp:revision>2</cp:revision>
  <dcterms:created xsi:type="dcterms:W3CDTF">2022-11-03T01:48:00Z</dcterms:created>
  <dcterms:modified xsi:type="dcterms:W3CDTF">2022-11-03T01:48:00Z</dcterms:modified>
</cp:coreProperties>
</file>